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AFB" w:rsidRDefault="00AF59ED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19700" cy="7181850"/>
            <wp:effectExtent l="19050" t="0" r="0" b="0"/>
            <wp:docPr id="2" name="Рисунок 1" descr="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AFB" w:rsidRDefault="001C3AFB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3AFB" w:rsidRDefault="001C3AFB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59A0" w:rsidRPr="000F4315" w:rsidRDefault="001B59A0" w:rsidP="001B59A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F4315">
        <w:rPr>
          <w:rFonts w:ascii="Times New Roman" w:hAnsi="Times New Roman" w:cs="Times New Roman"/>
          <w:b/>
          <w:sz w:val="24"/>
          <w:szCs w:val="24"/>
        </w:rPr>
        <w:t>1.  Общие положения</w:t>
      </w:r>
    </w:p>
    <w:p w:rsidR="001B59A0" w:rsidRDefault="001B59A0" w:rsidP="001B59A0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4315">
        <w:rPr>
          <w:rFonts w:ascii="Times New Roman" w:hAnsi="Times New Roman" w:cs="Times New Roman"/>
          <w:sz w:val="24"/>
          <w:szCs w:val="24"/>
        </w:rPr>
        <w:t xml:space="preserve">1.1.  Настоящее  Положение  </w:t>
      </w:r>
      <w:r>
        <w:rPr>
          <w:rFonts w:ascii="Times New Roman" w:hAnsi="Times New Roman" w:cs="Times New Roman"/>
          <w:sz w:val="24"/>
          <w:szCs w:val="24"/>
        </w:rPr>
        <w:t xml:space="preserve">разработано в соответствии с Федеральным законом от 29.12.2012 №273 – ФЗ «Об образовании в Российской Федерации», Федеральным государственным образовательным стандартом дошкольного образования, утвержденного приказом Министерства образования и науки Российской Федерации от 17.10.2013 №1155, Уставом Муниципального бюджетного дошкольного образовательного </w:t>
      </w:r>
      <w:r>
        <w:rPr>
          <w:rFonts w:ascii="Times New Roman" w:hAnsi="Times New Roman" w:cs="Times New Roman"/>
          <w:sz w:val="24"/>
          <w:szCs w:val="24"/>
        </w:rPr>
        <w:lastRenderedPageBreak/>
        <w:t>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Черемуховский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«Березка»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Новошешминского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Республики Татарстан (далее – МБДОУ).</w:t>
      </w:r>
    </w:p>
    <w:p w:rsidR="001B59A0" w:rsidRDefault="001B59A0" w:rsidP="001B59A0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 МБДОУ самостоятельно разрабатывает и реализует основную образовательную программу на основе примерных общеобразовательных программ дошкольного образования, согласно условиям, целям и задачам своей деятельности.</w:t>
      </w:r>
    </w:p>
    <w:p w:rsidR="001B59A0" w:rsidRDefault="001B59A0" w:rsidP="001B59A0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 Основная образовательная программа МБДОУ (далее – программа) принимается педагогическим советом образовательного учреждения и утверждается приказом руководителя.</w:t>
      </w:r>
    </w:p>
    <w:p w:rsidR="001B59A0" w:rsidRDefault="001B59A0" w:rsidP="001B59A0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 Программа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4366A8" w:rsidRDefault="004366A8" w:rsidP="001B59A0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 Освоение программы не сопровождается промежуточных аттестаций и итоговой аттестации воспитанников.</w:t>
      </w:r>
    </w:p>
    <w:p w:rsidR="004366A8" w:rsidRDefault="004366A8" w:rsidP="004366A8">
      <w:pPr>
        <w:spacing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Цели и задачи Программы</w:t>
      </w:r>
    </w:p>
    <w:p w:rsidR="004366A8" w:rsidRDefault="004366A8" w:rsidP="004366A8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 Программа определяет содержание и организацию образовательной деятельности в дошкольном образовательном учреждении.</w:t>
      </w:r>
    </w:p>
    <w:p w:rsidR="004366A8" w:rsidRDefault="004366A8" w:rsidP="004366A8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 Программа обеспечивает развитие личности детей дошкольного возраста в различных видах общения и деятельности с учетом их возрастных, индивидуальных</w:t>
      </w:r>
      <w:r w:rsidR="0016057F">
        <w:rPr>
          <w:rFonts w:ascii="Times New Roman" w:hAnsi="Times New Roman" w:cs="Times New Roman"/>
          <w:sz w:val="24"/>
          <w:szCs w:val="24"/>
        </w:rPr>
        <w:t xml:space="preserve"> психологических и физиологических особенностей.</w:t>
      </w:r>
    </w:p>
    <w:p w:rsidR="0016057F" w:rsidRDefault="0016057F" w:rsidP="004366A8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16057F" w:rsidRDefault="0016057F" w:rsidP="004366A8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1.Охрана и укрепление физического и психического здоровья детей, в том числе их эмоционального благополучия.</w:t>
      </w:r>
    </w:p>
    <w:p w:rsidR="001B59A0" w:rsidRPr="001B59A0" w:rsidRDefault="0016057F" w:rsidP="0016057F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2.Обеспечение равных возможностей для полноценного развития каждого ребенка  в </w:t>
      </w:r>
      <w:r w:rsidR="001B59A0" w:rsidRPr="001B59A0">
        <w:rPr>
          <w:rFonts w:ascii="Times New Roman" w:hAnsi="Times New Roman" w:cs="Times New Roman"/>
          <w:sz w:val="24"/>
          <w:szCs w:val="24"/>
        </w:rPr>
        <w:t>период  дошкольного  детства независимо  от места  жительства,  пола, нации, языка, социального статуса, психофизиологических и других особенностей.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3.  Обеспечение  преемственности  целей,  задач  и  содержания  образования, реализуемых  в  рамках  образовательных  программ  различных  уровней  (далее  —преемственность  основных  образовательных  программ  дошкольного  и  начального общего образования).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4. Создание благоприятных условий развития детей в соответствии с их возрастными и  индивидуальными  особенностями  и  склонностями,  развития  способностей  и творческого  потенциала  каждого  ребенка  как  субъекта  отношений  с  самим  собой, другими детьми, взрослыми и миром.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5.  Объединение  обучения  и  воспитания  в  целостный  образовательный  процесс 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 xml:space="preserve">6. Формирование общей культуры личности детей, в том числе ценностей здорового образа  жизни,  развития  их  социальных,  нравственных,  эстетических, </w:t>
      </w:r>
      <w:r w:rsidRPr="001B59A0">
        <w:rPr>
          <w:rFonts w:ascii="Times New Roman" w:hAnsi="Times New Roman" w:cs="Times New Roman"/>
          <w:sz w:val="24"/>
          <w:szCs w:val="24"/>
        </w:rPr>
        <w:lastRenderedPageBreak/>
        <w:t>интеллектуальных,  физических  качеств,  инициативности,  самостоятельности  и ответственности ребенка, формирования предпосылок учебной деятельности.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7.  Обеспечение  вариативности  и  разнообразия  содержания  Программы  и организационных  форм  дошкольного  образования,  возможности  формирования Программ  различной  направленности  с  учетом  образовательных  потребностей, способностей и состояния здоровья детей.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8.  Формирование  социокультурной  среды,  соответствующей  возрастным, индивидуальным, психологическим и физиологическим особенностям детей.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9.  Обеспечение  психолого-педагогической  поддержки  семьи  и  повышения компетентности  родителей  (законных  представителей)  в  вопросах  развития  и образования, охраны и укрепления здоровья детей.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2.3.  Структурные  подразделения  в  одном  учреждении  (далее  -  Группы)  могут реализовывать разные образовательные программы.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 xml:space="preserve">2.4.  Основная  образовательная  программа  МБДОУ  формируется  как  программа 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B59A0">
        <w:rPr>
          <w:rFonts w:ascii="Times New Roman" w:hAnsi="Times New Roman" w:cs="Times New Roman"/>
          <w:sz w:val="24"/>
          <w:szCs w:val="24"/>
        </w:rPr>
        <w:t>психологопедагогической</w:t>
      </w:r>
      <w:proofErr w:type="spellEnd"/>
      <w:r w:rsidRPr="001B59A0">
        <w:rPr>
          <w:rFonts w:ascii="Times New Roman" w:hAnsi="Times New Roman" w:cs="Times New Roman"/>
          <w:sz w:val="24"/>
          <w:szCs w:val="24"/>
        </w:rPr>
        <w:t xml:space="preserve">  поддержки  позитивной  социализации  и индивидуализации,  развития  личности  детей  дошкольного  возраста  и 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2.5.  В  Программе  определена продолжительность пребывания детей в ДОУ, режим работы, предельная наполняемость групп.</w:t>
      </w:r>
    </w:p>
    <w:p w:rsidR="001B59A0" w:rsidRPr="00ED320C" w:rsidRDefault="001B59A0" w:rsidP="00ED320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20C">
        <w:rPr>
          <w:rFonts w:ascii="Times New Roman" w:hAnsi="Times New Roman" w:cs="Times New Roman"/>
          <w:b/>
          <w:sz w:val="24"/>
          <w:szCs w:val="24"/>
        </w:rPr>
        <w:t>3. Содержание и структура Программы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3.1.  Содержание  Программы  обеспечивает  развитие  личности,  мотивации  и способностей  детей  в  различных  видах  детской  деятельности  и  охватывает структурные  единицы,  представляющие  определенные  направления  развития  и образования детей (образовательные области):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-  социально-коммуникативное развитие;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-  познавательное развитие;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-  речевое развитие;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-  художественно-эстетическое развитие;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-  физическое развитие.</w:t>
      </w:r>
    </w:p>
    <w:p w:rsidR="00ED320C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 xml:space="preserve">3.2. В содержании Программы указываются аспекты образовательной среды: </w:t>
      </w:r>
    </w:p>
    <w:p w:rsidR="001B59A0" w:rsidRPr="001B59A0" w:rsidRDefault="001B59A0" w:rsidP="00ED32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-  предметно-пространственная развивающая образовательная среда;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-  характер взаимодействия со взрослыми;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-  характер взаимодействия с другими детьми;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-  система отношений ребенка к миру, к другим людям, к себе самому.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 xml:space="preserve">3.3.  Программа  состоит из обязательной части и части, формируемой участниками образовательных  отношений.  Обе  части  являются  взаимодополняющими  и </w:t>
      </w:r>
      <w:r w:rsidRPr="001B59A0">
        <w:rPr>
          <w:rFonts w:ascii="Times New Roman" w:hAnsi="Times New Roman" w:cs="Times New Roman"/>
          <w:sz w:val="24"/>
          <w:szCs w:val="24"/>
        </w:rPr>
        <w:lastRenderedPageBreak/>
        <w:t>необходимыми  для  реализации  федерального  государственного  образовательного стандарта дошкольного образования.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1)  В  Обязательной  части  раскрывается  комплексность  подхода,  для обеспечения развития детей во всех пяти взаимодополняющих образовательных областях  (социально-коммуникативном,  познавательном,  речевом, художественно-эстетическом, физическом развитии);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2)  Часть формируемая участниками образовательных отношений  представлена выбранными  и/  или  разработанными  самостоятельно  участниками образовательных  отношений  Программы,  направленные  на  развитие  детей  в одной  или  нескольких  образовательных  областях,  видах  деятельности  и/или культурных  практиках  (парциальные  образовательные  программы),  методики, формы  организации  образовательной  работы,  специфику  национальных, социокультурных условий, традиции учреждения, группы.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3.4.  Объем  обязательной  части  Программы  занимает  не  менее  60%  от  ее  общего объема;  части,  формируемой  участниками  образовательных  отношений,  не  более 40%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3.5. Программа содержит три основных раздела: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1.  Целевой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2.  Содержательный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3.  Организационный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В  каждом  разделе  отражается  обязательная  часть  и  часть,  формируемая участниками образовательных отношений.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Целевой раздел состоит из: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•  пояснительной  записки,  в  которой  раскрываются  цели  и  задачи  реализации Программы; принципов  и подходов  к формированию Программы; значимых  для разработки и реализации Программы характеристик особенностей развития детей;</w:t>
      </w:r>
    </w:p>
    <w:p w:rsidR="00ED320C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•  планируемых  результатов  освоения  Программы  -  конкретизируются  требования Стандарта  к  целевым  ориентирам  в  обязательной  и  части,  формируемой участниками образовательных отношений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Содержательный  раздел  раскрывает  общее  содержание  Программы, обеспечивающее полноценное развитие личности детей и включает: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•  описание образовательной деятельности в соответствии с направлениями развития ребенка, представленными в пяти образовательных областях, содержит перечень используемых  вариативных  примерных  основных  образовательных  программ  и методических пособий, обеспечивающих реализацию данного содержания;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• 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•  описание  образовательной  деятельности  по  профессиональной  коррекции нарушений развития детей;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 xml:space="preserve">В содержательном разделе представлены: 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lastRenderedPageBreak/>
        <w:t>•  особенности образовательной деятельности разных видов и культурных практик;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•  способы и направления поддержки детской инициативы;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•  особенности  взаимодействия  педагогического  коллектива  с  семьями воспитанников.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3.6.  Содержание  коррекционной  работы  и/или  инклюзивного  образования включается  в  Программу  и  содержит  специальные  условия,  механизмы  адаптации Программы,  использование  специальных  образовательных  программ  и  методов, специальных  методических  пособий  и  дидактических  материалов,  проведение групповых  и  индивидуальных  коррекционных  занятий  и  осуществление квалифицированной коррекции нарушений их развития.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Организационный  раздел  содержит  описание  материально-технического обеспечения Программы, обеспеченности методическими материалами и средствами обучения  и  воспитания,  включает  распорядок  и/  или  режим  дня,  особенности традиционных  событий,  праздников,  мероприятий;  особенности  организации предметно-пространственной среды.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 xml:space="preserve">3.7.  В  случае,  если  обязательная  часть  Программы  соответствует  примерной программе,  она  оформляется  в  виде  ссылки  на  соответствующую  примерную программу.  Обязательная  часть  представляется  развернуто,  в  случае  если  она  не </w:t>
      </w:r>
    </w:p>
    <w:p w:rsidR="00ED320C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соответствует одной из примерных.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3.8.  Часть  Программы,  формируемая  участниками  образовательных  отношений может  быть  представлена  в  виде  ссылок  на  соответствующую  методическую литературу,  позволяющую  ознакомиться  с  содержанием  выбранных  участниками образовательных  отношений  парциальных  программ,  методик,  форм  организации образовательной работы.</w:t>
      </w:r>
    </w:p>
    <w:p w:rsidR="001B59A0" w:rsidRPr="001B59A0" w:rsidRDefault="001B59A0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3.9.  Рабочие  программы  по  образовательным  областям  разрабатываются  в соответствии  с  примерной  общеобразовательной  программой  дошкольного образования, парциальными программами и с учетом регионального компонента.</w:t>
      </w:r>
    </w:p>
    <w:p w:rsidR="001B59A0" w:rsidRPr="00ED320C" w:rsidRDefault="00ED320C" w:rsidP="00ED320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1B59A0" w:rsidRPr="00ED320C">
        <w:rPr>
          <w:rFonts w:ascii="Times New Roman" w:hAnsi="Times New Roman" w:cs="Times New Roman"/>
          <w:b/>
          <w:sz w:val="24"/>
          <w:szCs w:val="24"/>
        </w:rPr>
        <w:t>.  Механизм Программы</w:t>
      </w:r>
    </w:p>
    <w:p w:rsidR="001B59A0" w:rsidRPr="001B59A0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B59A0" w:rsidRPr="001B59A0">
        <w:rPr>
          <w:rFonts w:ascii="Times New Roman" w:hAnsi="Times New Roman" w:cs="Times New Roman"/>
          <w:sz w:val="24"/>
          <w:szCs w:val="24"/>
        </w:rPr>
        <w:t>.1.  На  заседании  педагогического  совета  принимаются  и  утверждаются  рабочие программы, перспективные планы.</w:t>
      </w:r>
    </w:p>
    <w:p w:rsidR="001B59A0" w:rsidRPr="001B59A0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B59A0" w:rsidRPr="001B59A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1B59A0" w:rsidRPr="001B59A0">
        <w:rPr>
          <w:rFonts w:ascii="Times New Roman" w:hAnsi="Times New Roman" w:cs="Times New Roman"/>
          <w:sz w:val="24"/>
          <w:szCs w:val="24"/>
        </w:rPr>
        <w:t>.  Руководитель утверждает по образовательному учреждению перечень учебных программ  и  разрешает  их  реализацию  в  текущем  учебном  году.  Основанием  для приказа  является  решение  педагогического  совета.  Ответственность  за  работу педагогического совета и издания приказа возлагается на руководителя дошкольного учреждения.</w:t>
      </w:r>
    </w:p>
    <w:p w:rsidR="001B59A0" w:rsidRPr="001B59A0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B59A0" w:rsidRPr="001B59A0">
        <w:rPr>
          <w:rFonts w:ascii="Times New Roman" w:hAnsi="Times New Roman" w:cs="Times New Roman"/>
          <w:sz w:val="24"/>
          <w:szCs w:val="24"/>
        </w:rPr>
        <w:t>.3.  Учебно-методические  комплекты  (далее  УМК),  необходимые  для  организации образовательного  процесса,  выбираются  педагогами  МБДОУ  из  Федерального перечня,  рекомендованного  Министерством  образования  и  науки  РФ  и региональными органами управления образования.</w:t>
      </w:r>
    </w:p>
    <w:p w:rsidR="00ED320C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B59A0" w:rsidRPr="001B59A0">
        <w:rPr>
          <w:rFonts w:ascii="Times New Roman" w:hAnsi="Times New Roman" w:cs="Times New Roman"/>
          <w:sz w:val="24"/>
          <w:szCs w:val="24"/>
        </w:rPr>
        <w:t>.4.  Педагоги  ставят  в  известность  родителей  (законных  представителей)  об использовании УМК.</w:t>
      </w:r>
    </w:p>
    <w:p w:rsidR="001B59A0" w:rsidRPr="00ED320C" w:rsidRDefault="00ED320C" w:rsidP="00ED320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1B59A0" w:rsidRPr="00ED320C">
        <w:rPr>
          <w:rFonts w:ascii="Times New Roman" w:hAnsi="Times New Roman" w:cs="Times New Roman"/>
          <w:b/>
          <w:sz w:val="24"/>
          <w:szCs w:val="24"/>
        </w:rPr>
        <w:t>.  Сроки реализации Программы</w:t>
      </w:r>
    </w:p>
    <w:p w:rsidR="001B59A0" w:rsidRPr="001B59A0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1B59A0" w:rsidRPr="001B59A0">
        <w:rPr>
          <w:rFonts w:ascii="Times New Roman" w:hAnsi="Times New Roman" w:cs="Times New Roman"/>
          <w:sz w:val="24"/>
          <w:szCs w:val="24"/>
        </w:rPr>
        <w:t>.1. Программа разрабатывается на срок не более 5 лет.</w:t>
      </w:r>
    </w:p>
    <w:p w:rsidR="001B59A0" w:rsidRPr="001B59A0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B59A0" w:rsidRPr="001B59A0">
        <w:rPr>
          <w:rFonts w:ascii="Times New Roman" w:hAnsi="Times New Roman" w:cs="Times New Roman"/>
          <w:sz w:val="24"/>
          <w:szCs w:val="24"/>
        </w:rPr>
        <w:t xml:space="preserve">.2.  В  ходе  реализации  Программы  возможны  изменения,  вызванные </w:t>
      </w:r>
      <w:proofErr w:type="spellStart"/>
      <w:r w:rsidR="001B59A0" w:rsidRPr="001B59A0">
        <w:rPr>
          <w:rFonts w:ascii="Times New Roman" w:hAnsi="Times New Roman" w:cs="Times New Roman"/>
          <w:sz w:val="24"/>
          <w:szCs w:val="24"/>
        </w:rPr>
        <w:t>технологизацией</w:t>
      </w:r>
      <w:proofErr w:type="spellEnd"/>
      <w:r w:rsidR="001B59A0" w:rsidRPr="001B59A0">
        <w:rPr>
          <w:rFonts w:ascii="Times New Roman" w:hAnsi="Times New Roman" w:cs="Times New Roman"/>
          <w:sz w:val="24"/>
          <w:szCs w:val="24"/>
        </w:rPr>
        <w:t xml:space="preserve">  процесса  обучения,  необходимостью  обновления  содержания образования, внедрением новых методик. Ежегодно утверждаемые учебные планы, программы, если они не меняют в корне концепцию и направленность дошкольного образования,  приоритетные  направления  образовательной  деятельности,  являются дополнениями к образовательной программе.</w:t>
      </w:r>
    </w:p>
    <w:p w:rsidR="001B59A0" w:rsidRPr="00ED320C" w:rsidRDefault="00ED320C" w:rsidP="00ED320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1B59A0" w:rsidRPr="00ED320C">
        <w:rPr>
          <w:rFonts w:ascii="Times New Roman" w:hAnsi="Times New Roman" w:cs="Times New Roman"/>
          <w:b/>
          <w:sz w:val="24"/>
          <w:szCs w:val="24"/>
        </w:rPr>
        <w:t>.  Организация контроля за реализацией Программы</w:t>
      </w:r>
    </w:p>
    <w:p w:rsidR="001B59A0" w:rsidRPr="001B59A0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B59A0" w:rsidRPr="001B59A0">
        <w:rPr>
          <w:rFonts w:ascii="Times New Roman" w:hAnsi="Times New Roman" w:cs="Times New Roman"/>
          <w:sz w:val="24"/>
          <w:szCs w:val="24"/>
        </w:rPr>
        <w:t>.1.  Контроль  выполнения  педагогами  учебных  программ,  программ дополнительного  образования  и  освоение  их  воспитанниками  осуществляется старшим воспитателем в соответствии с должностными обязанностями не менее двух раз в год и организуется в соответствии с положением о  внутренней системе оценки качества образования.</w:t>
      </w:r>
    </w:p>
    <w:p w:rsidR="001B59A0" w:rsidRPr="001B59A0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B59A0" w:rsidRPr="001B59A0">
        <w:rPr>
          <w:rFonts w:ascii="Times New Roman" w:hAnsi="Times New Roman" w:cs="Times New Roman"/>
          <w:sz w:val="24"/>
          <w:szCs w:val="24"/>
        </w:rPr>
        <w:t>.2.  Общее  руководство  реализацией  Программы  осуществляется  руководителем. Вопросы  о  ходе  реализации  Программы  рассматриваются  на  административных совещаниях, заседаниях педагогического совета.</w:t>
      </w:r>
    </w:p>
    <w:p w:rsidR="001B59A0" w:rsidRPr="001B59A0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B59A0" w:rsidRPr="001B59A0">
        <w:rPr>
          <w:rFonts w:ascii="Times New Roman" w:hAnsi="Times New Roman" w:cs="Times New Roman"/>
          <w:sz w:val="24"/>
          <w:szCs w:val="24"/>
        </w:rPr>
        <w:t xml:space="preserve">.3.  Ответственность  за  реализацию  Программы  возлагается  на  администрацию </w:t>
      </w:r>
    </w:p>
    <w:p w:rsidR="001B59A0" w:rsidRPr="001B59A0" w:rsidRDefault="001B59A0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9A0">
        <w:rPr>
          <w:rFonts w:ascii="Times New Roman" w:hAnsi="Times New Roman" w:cs="Times New Roman"/>
          <w:sz w:val="24"/>
          <w:szCs w:val="24"/>
        </w:rPr>
        <w:t>МБДОУ.</w:t>
      </w:r>
    </w:p>
    <w:p w:rsidR="001B59A0" w:rsidRPr="001B59A0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B59A0" w:rsidRPr="001B59A0">
        <w:rPr>
          <w:rFonts w:ascii="Times New Roman" w:hAnsi="Times New Roman" w:cs="Times New Roman"/>
          <w:sz w:val="24"/>
          <w:szCs w:val="24"/>
        </w:rPr>
        <w:t>.4. МБДОУ несет ответственность, в установленном законодательством Российской Федерации  порядке,  за  невыполнение  или  ненадлежащее  выполнение  функций, отнесенных  к  ее  компетентности,  за  реализацию  не  в  полном  объеме образовательных программ в соответствии с учебным планом, качество образования выпускников  МБДОУ,   а  также  за  жизнь,  здоровье  воспитанников,  работников образовательного учреждения.</w:t>
      </w:r>
    </w:p>
    <w:p w:rsidR="001B59A0" w:rsidRPr="001B59A0" w:rsidRDefault="00ED320C" w:rsidP="00ED320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B59A0" w:rsidRPr="001B59A0">
        <w:rPr>
          <w:rFonts w:ascii="Times New Roman" w:hAnsi="Times New Roman" w:cs="Times New Roman"/>
          <w:sz w:val="24"/>
          <w:szCs w:val="24"/>
        </w:rPr>
        <w:t>.5.  За  нарушение  или  незаконное  ограничение  права  на  образование  и предусмотренных законодательством об образовании прав и свобод воспитанников, родителей  (законных  представителей)  несовершеннолетних  воспитанников, нарушение  требований  к  учреждению  и  осуществлению  образовательной деятельности  образовательное  учреждение  и  его  должностные  лица  несут административную  ответственность  в  соответствии  с  Кодексом  Российской Федерации об административных правонарушениях.</w:t>
      </w:r>
    </w:p>
    <w:p w:rsidR="001B59A0" w:rsidRPr="00ED320C" w:rsidRDefault="00ED320C" w:rsidP="00ED320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1B59A0" w:rsidRPr="00ED320C">
        <w:rPr>
          <w:rFonts w:ascii="Times New Roman" w:hAnsi="Times New Roman" w:cs="Times New Roman"/>
          <w:b/>
          <w:sz w:val="24"/>
          <w:szCs w:val="24"/>
        </w:rPr>
        <w:t>.  Срок действия настоящего Положения</w:t>
      </w:r>
    </w:p>
    <w:p w:rsidR="002D38D8" w:rsidRPr="001B59A0" w:rsidRDefault="00ED320C" w:rsidP="001B59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B59A0" w:rsidRPr="001B59A0">
        <w:rPr>
          <w:rFonts w:ascii="Times New Roman" w:hAnsi="Times New Roman" w:cs="Times New Roman"/>
          <w:sz w:val="24"/>
          <w:szCs w:val="24"/>
        </w:rPr>
        <w:t>.1.  Настоящее  Положение  действует  до  внесения  изменений  в  законодательные акты, регламентирующие организацию образовательной деятельности.</w:t>
      </w:r>
    </w:p>
    <w:sectPr w:rsidR="002D38D8" w:rsidRPr="001B59A0" w:rsidSect="008444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B59A0"/>
    <w:rsid w:val="0016057F"/>
    <w:rsid w:val="001B59A0"/>
    <w:rsid w:val="001C3AFB"/>
    <w:rsid w:val="002D38D8"/>
    <w:rsid w:val="004366A8"/>
    <w:rsid w:val="00844432"/>
    <w:rsid w:val="00AF59ED"/>
    <w:rsid w:val="00ED32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4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3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3A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3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3A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1914</Words>
  <Characters>10913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Алексей</cp:lastModifiedBy>
  <cp:revision>2</cp:revision>
  <dcterms:created xsi:type="dcterms:W3CDTF">2017-01-15T16:49:00Z</dcterms:created>
  <dcterms:modified xsi:type="dcterms:W3CDTF">2017-01-15T16:49:00Z</dcterms:modified>
</cp:coreProperties>
</file>